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C4" w:rsidRPr="00A10FB0" w:rsidRDefault="00856CC4" w:rsidP="00856CC4">
      <w:pPr>
        <w:rPr>
          <w:rFonts w:ascii="楷体" w:eastAsia="楷体" w:hAnsi="楷体"/>
        </w:rPr>
      </w:pPr>
    </w:p>
    <w:p w:rsidR="00856CC4" w:rsidRPr="00A10FB0" w:rsidRDefault="00F87C7C" w:rsidP="00856CC4">
      <w:pPr>
        <w:rPr>
          <w:rFonts w:ascii="楷体" w:eastAsia="楷体" w:hAnsi="楷体"/>
        </w:rPr>
      </w:pPr>
      <w:r>
        <w:rPr>
          <w:rFonts w:ascii="楷体" w:eastAsia="楷体" w:hAnsi="楷体"/>
          <w:noProof/>
        </w:rPr>
        <w:pict>
          <v:roundrect id="_x0000_s2112" style="position:absolute;left:0;text-align:left;margin-left:4.8pt;margin-top:11.4pt;width:387pt;height:42.45pt;z-index:25169612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245C8" w:rsidRPr="00F6099D" w:rsidRDefault="00DE10EF" w:rsidP="00DE10EF">
                  <w:pPr>
                    <w:jc w:val="center"/>
                  </w:pPr>
                  <w:r>
                    <w:rPr>
                      <w:rFonts w:ascii="楷体" w:eastAsia="楷体" w:hAnsi="楷体" w:hint="eastAsia"/>
                    </w:rPr>
                    <w:t>出国</w:t>
                  </w:r>
                  <w:r w:rsidRPr="00D929CF">
                    <w:rPr>
                      <w:rFonts w:ascii="楷体" w:eastAsia="楷体" w:hAnsi="楷体" w:hint="eastAsia"/>
                    </w:rPr>
                    <w:t>申请</w:t>
                  </w:r>
                  <w:r>
                    <w:rPr>
                      <w:rFonts w:ascii="楷体" w:eastAsia="楷体" w:hAnsi="楷体" w:hint="eastAsia"/>
                    </w:rPr>
                    <w:t>人应在出访前至少两个月</w:t>
                  </w:r>
                  <w:r w:rsidRPr="00D929CF">
                    <w:rPr>
                      <w:rFonts w:ascii="楷体" w:eastAsia="楷体" w:hAnsi="楷体" w:hint="eastAsia"/>
                    </w:rPr>
                    <w:t>向</w:t>
                  </w:r>
                  <w:r>
                    <w:rPr>
                      <w:rFonts w:ascii="楷体" w:eastAsia="楷体" w:hAnsi="楷体" w:hint="eastAsia"/>
                    </w:rPr>
                    <w:t>学校国际合作处</w:t>
                  </w:r>
                  <w:r w:rsidRPr="00D929CF">
                    <w:rPr>
                      <w:rFonts w:ascii="楷体" w:eastAsia="楷体" w:hAnsi="楷体" w:hint="eastAsia"/>
                    </w:rPr>
                    <w:t>提交</w:t>
                  </w:r>
                  <w:r>
                    <w:rPr>
                      <w:rFonts w:ascii="楷体" w:eastAsia="楷体" w:hAnsi="楷体" w:hint="eastAsia"/>
                    </w:rPr>
                    <w:t>邀请信及翻译件、项目书等申请材料，并领取《</w:t>
                  </w:r>
                  <w:r w:rsidRPr="00BC25E3">
                    <w:rPr>
                      <w:rFonts w:ascii="楷体" w:eastAsia="楷体" w:hAnsi="楷体" w:hint="eastAsia"/>
                    </w:rPr>
                    <w:t>东北林业大学教职工因公临时出国（境）审批表</w:t>
                  </w:r>
                  <w:r>
                    <w:rPr>
                      <w:rFonts w:ascii="楷体" w:eastAsia="楷体" w:hAnsi="楷体" w:hint="eastAsia"/>
                    </w:rPr>
                    <w:t>》</w:t>
                  </w:r>
                </w:p>
              </w:txbxContent>
            </v:textbox>
          </v:roundrect>
        </w:pict>
      </w:r>
    </w:p>
    <w:p w:rsidR="00856CC4" w:rsidRPr="00A10FB0" w:rsidRDefault="00856CC4" w:rsidP="00856CC4">
      <w:pPr>
        <w:rPr>
          <w:rFonts w:ascii="楷体" w:eastAsia="楷体" w:hAnsi="楷体"/>
        </w:rPr>
      </w:pPr>
    </w:p>
    <w:p w:rsidR="00856CC4" w:rsidRPr="00A10FB0" w:rsidRDefault="00856CC4" w:rsidP="00856CC4">
      <w:pPr>
        <w:rPr>
          <w:rFonts w:ascii="楷体" w:eastAsia="楷体" w:hAnsi="楷体"/>
        </w:rPr>
      </w:pPr>
    </w:p>
    <w:p w:rsidR="00856CC4" w:rsidRPr="00A10FB0" w:rsidRDefault="00F87C7C" w:rsidP="00856CC4">
      <w:pPr>
        <w:rPr>
          <w:rFonts w:ascii="楷体" w:eastAsia="楷体" w:hAnsi="楷体"/>
        </w:rPr>
      </w:pPr>
      <w:r>
        <w:rPr>
          <w:rFonts w:ascii="楷体" w:eastAsia="楷体" w:hAnsi="楷体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3" type="#_x0000_t32" style="position:absolute;left:0;text-align:left;margin-left:195.4pt;margin-top:7.05pt;width:.15pt;height:31.2pt;z-index:251665408" o:connectortype="straight">
            <v:stroke endarrow="block"/>
          </v:shape>
        </w:pict>
      </w:r>
    </w:p>
    <w:p w:rsidR="00856CC4" w:rsidRPr="00A10FB0" w:rsidRDefault="00856CC4" w:rsidP="00856CC4">
      <w:pPr>
        <w:rPr>
          <w:rFonts w:ascii="楷体" w:eastAsia="楷体" w:hAnsi="楷体"/>
        </w:rPr>
      </w:pPr>
    </w:p>
    <w:p w:rsidR="00856CC4" w:rsidRPr="00A10FB0" w:rsidRDefault="00F87C7C" w:rsidP="00856CC4">
      <w:pPr>
        <w:rPr>
          <w:rFonts w:ascii="楷体" w:eastAsia="楷体" w:hAnsi="楷体"/>
        </w:rPr>
      </w:pPr>
      <w:r>
        <w:rPr>
          <w:rFonts w:ascii="楷体" w:eastAsia="楷体" w:hAnsi="楷体"/>
          <w:noProof/>
        </w:rPr>
        <w:pict>
          <v:roundrect id="_x0000_s2113" style="position:absolute;left:0;text-align:left;margin-left:25.5pt;margin-top:7.8pt;width:342.75pt;height:42.75pt;z-index:25169715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2113">
              <w:txbxContent>
                <w:p w:rsidR="001245C8" w:rsidRPr="00875C78" w:rsidRDefault="001245C8" w:rsidP="00497061">
                  <w:pPr>
                    <w:jc w:val="center"/>
                    <w:rPr>
                      <w:rFonts w:ascii="楷体" w:eastAsia="楷体" w:hAnsi="楷体"/>
                    </w:rPr>
                  </w:pPr>
                  <w:r>
                    <w:rPr>
                      <w:rFonts w:ascii="楷体" w:eastAsia="楷体" w:hAnsi="楷体" w:hint="eastAsia"/>
                    </w:rPr>
                    <w:t>《</w:t>
                  </w:r>
                  <w:r w:rsidRPr="00BC25E3">
                    <w:rPr>
                      <w:rFonts w:ascii="楷体" w:eastAsia="楷体" w:hAnsi="楷体" w:hint="eastAsia"/>
                    </w:rPr>
                    <w:t>东北林业大学教职工因公临时出国（境）审批表</w:t>
                  </w:r>
                  <w:r w:rsidRPr="00875C78">
                    <w:rPr>
                      <w:rFonts w:ascii="楷体" w:eastAsia="楷体" w:hAnsi="楷体" w:hint="eastAsia"/>
                    </w:rPr>
                    <w:t>》各相关部门签字</w:t>
                  </w:r>
                  <w:r w:rsidR="005E34DD">
                    <w:rPr>
                      <w:rFonts w:ascii="楷体" w:eastAsia="楷体" w:hAnsi="楷体" w:hint="eastAsia"/>
                    </w:rPr>
                    <w:t>盖章</w:t>
                  </w:r>
                  <w:r w:rsidRPr="00875C78">
                    <w:rPr>
                      <w:rFonts w:ascii="楷体" w:eastAsia="楷体" w:hAnsi="楷体" w:hint="eastAsia"/>
                    </w:rPr>
                    <w:t>后</w:t>
                  </w:r>
                  <w:r>
                    <w:rPr>
                      <w:rFonts w:ascii="楷体" w:eastAsia="楷体" w:hAnsi="楷体" w:hint="eastAsia"/>
                    </w:rPr>
                    <w:t>交回</w:t>
                  </w:r>
                  <w:r w:rsidR="006D75D2">
                    <w:rPr>
                      <w:rFonts w:ascii="楷体" w:eastAsia="楷体" w:hAnsi="楷体" w:hint="eastAsia"/>
                    </w:rPr>
                    <w:t>学校</w:t>
                  </w:r>
                  <w:r w:rsidR="00DE10EF">
                    <w:rPr>
                      <w:rFonts w:ascii="楷体" w:eastAsia="楷体" w:hAnsi="楷体" w:hint="eastAsia"/>
                    </w:rPr>
                    <w:t>国际合作处</w:t>
                  </w:r>
                  <w:r>
                    <w:rPr>
                      <w:rFonts w:ascii="楷体" w:eastAsia="楷体" w:hAnsi="楷体" w:hint="eastAsia"/>
                    </w:rPr>
                    <w:t>并填写相关表格</w:t>
                  </w:r>
                </w:p>
                <w:p w:rsidR="001245C8" w:rsidRPr="00497061" w:rsidRDefault="001245C8" w:rsidP="00F6099D"/>
              </w:txbxContent>
            </v:textbox>
          </v:roundrect>
        </w:pict>
      </w:r>
    </w:p>
    <w:p w:rsidR="00856CC4" w:rsidRPr="00A10FB0" w:rsidRDefault="00856CC4" w:rsidP="00856CC4">
      <w:pPr>
        <w:rPr>
          <w:rFonts w:ascii="楷体" w:eastAsia="楷体" w:hAnsi="楷体"/>
        </w:rPr>
      </w:pPr>
    </w:p>
    <w:p w:rsidR="00856CC4" w:rsidRPr="00A10FB0" w:rsidRDefault="00856CC4" w:rsidP="00856CC4">
      <w:pPr>
        <w:rPr>
          <w:rFonts w:ascii="楷体" w:eastAsia="楷体" w:hAnsi="楷体"/>
        </w:rPr>
      </w:pPr>
    </w:p>
    <w:p w:rsidR="00856CC4" w:rsidRPr="00A10FB0" w:rsidRDefault="00F87C7C" w:rsidP="00856CC4">
      <w:pPr>
        <w:rPr>
          <w:rFonts w:ascii="楷体" w:eastAsia="楷体" w:hAnsi="楷体"/>
        </w:rPr>
      </w:pPr>
      <w:r>
        <w:rPr>
          <w:rFonts w:ascii="楷体" w:eastAsia="楷体" w:hAnsi="楷体"/>
          <w:noProof/>
        </w:rPr>
        <w:pict>
          <v:shape id="_x0000_s2117" type="#_x0000_t32" style="position:absolute;left:0;text-align:left;margin-left:351.65pt;margin-top:6.75pt;width:.05pt;height:30pt;z-index:251701248" o:connectortype="straight">
            <v:stroke endarrow="block"/>
          </v:shape>
        </w:pict>
      </w:r>
      <w:r>
        <w:rPr>
          <w:rFonts w:ascii="楷体" w:eastAsia="楷体" w:hAnsi="楷体"/>
          <w:noProof/>
        </w:rPr>
        <w:pict>
          <v:shape id="_x0000_s2118" type="#_x0000_t32" style="position:absolute;left:0;text-align:left;margin-left:195.4pt;margin-top:6.75pt;width:.05pt;height:30pt;z-index:251702272" o:connectortype="straight">
            <v:stroke endarrow="block"/>
          </v:shape>
        </w:pict>
      </w:r>
      <w:r>
        <w:rPr>
          <w:rFonts w:ascii="楷体" w:eastAsia="楷体" w:hAnsi="楷体"/>
          <w:noProof/>
        </w:rPr>
        <w:pict>
          <v:shape id="_x0000_s2076" type="#_x0000_t32" style="position:absolute;left:0;text-align:left;margin-left:45pt;margin-top:6pt;width:.05pt;height:30pt;z-index:251677696" o:connectortype="straight">
            <v:stroke endarrow="block"/>
          </v:shape>
        </w:pict>
      </w:r>
    </w:p>
    <w:p w:rsidR="00856CC4" w:rsidRPr="00A10FB0" w:rsidRDefault="00856CC4" w:rsidP="00856CC4">
      <w:pPr>
        <w:rPr>
          <w:rFonts w:ascii="楷体" w:eastAsia="楷体" w:hAnsi="楷体"/>
        </w:rPr>
      </w:pPr>
    </w:p>
    <w:p w:rsidR="00856CC4" w:rsidRPr="00A10FB0" w:rsidRDefault="00F87C7C" w:rsidP="00856CC4">
      <w:pPr>
        <w:rPr>
          <w:rFonts w:ascii="楷体" w:eastAsia="楷体" w:hAnsi="楷体"/>
        </w:rPr>
      </w:pPr>
      <w:r>
        <w:rPr>
          <w:rFonts w:ascii="楷体" w:eastAsia="楷体" w:hAnsi="楷体"/>
          <w:noProof/>
        </w:rPr>
        <w:pict>
          <v:roundrect id="_x0000_s2116" style="position:absolute;left:0;text-align:left;margin-left:282pt;margin-top:4.8pt;width:148.8pt;height:39.9pt;z-index:25170022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245C8" w:rsidRPr="00875C78" w:rsidRDefault="001245C8" w:rsidP="00497061">
                  <w:pPr>
                    <w:jc w:val="center"/>
                    <w:rPr>
                      <w:rFonts w:ascii="楷体" w:eastAsia="楷体" w:hAnsi="楷体"/>
                    </w:rPr>
                  </w:pPr>
                  <w:r>
                    <w:rPr>
                      <w:rFonts w:ascii="楷体" w:eastAsia="楷体" w:hAnsi="楷体" w:hint="eastAsia"/>
                    </w:rPr>
                    <w:t>没有</w:t>
                  </w:r>
                  <w:r w:rsidR="00DE10EF">
                    <w:rPr>
                      <w:rFonts w:ascii="楷体" w:eastAsia="楷体" w:hAnsi="楷体" w:hint="eastAsia"/>
                    </w:rPr>
                    <w:t>因公护照</w:t>
                  </w:r>
                  <w:r>
                    <w:rPr>
                      <w:rFonts w:ascii="楷体" w:eastAsia="楷体" w:hAnsi="楷体" w:hint="eastAsia"/>
                    </w:rPr>
                    <w:t>的</w:t>
                  </w:r>
                  <w:r w:rsidR="00DE10EF">
                    <w:rPr>
                      <w:rFonts w:ascii="楷体" w:eastAsia="楷体" w:hAnsi="楷体" w:hint="eastAsia"/>
                    </w:rPr>
                    <w:t>人员</w:t>
                  </w:r>
                  <w:r>
                    <w:rPr>
                      <w:rFonts w:ascii="楷体" w:eastAsia="楷体" w:hAnsi="楷体" w:hint="eastAsia"/>
                    </w:rPr>
                    <w:t>，到省外办采集</w:t>
                  </w:r>
                  <w:r w:rsidR="00482795">
                    <w:rPr>
                      <w:rFonts w:ascii="楷体" w:eastAsia="楷体" w:hAnsi="楷体" w:hint="eastAsia"/>
                    </w:rPr>
                    <w:t>办理证件</w:t>
                  </w:r>
                  <w:r>
                    <w:rPr>
                      <w:rFonts w:ascii="楷体" w:eastAsia="楷体" w:hAnsi="楷体" w:hint="eastAsia"/>
                    </w:rPr>
                    <w:t>相关信息</w:t>
                  </w:r>
                </w:p>
                <w:p w:rsidR="001245C8" w:rsidRPr="00497061" w:rsidRDefault="001245C8" w:rsidP="00497061"/>
              </w:txbxContent>
            </v:textbox>
          </v:roundrect>
        </w:pict>
      </w:r>
      <w:r>
        <w:rPr>
          <w:rFonts w:ascii="楷体" w:eastAsia="楷体" w:hAnsi="楷体"/>
          <w:noProof/>
        </w:rPr>
        <w:pict>
          <v:roundrect id="_x0000_s2115" style="position:absolute;left:0;text-align:left;margin-left:128.3pt;margin-top:4.8pt;width:140.2pt;height:39.9pt;z-index:25169920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245C8" w:rsidRPr="00497061" w:rsidRDefault="001245C8" w:rsidP="00497061">
                  <w:pPr>
                    <w:jc w:val="center"/>
                    <w:rPr>
                      <w:rFonts w:ascii="楷体" w:eastAsia="楷体" w:hAnsi="楷体"/>
                    </w:rPr>
                  </w:pPr>
                  <w:r>
                    <w:rPr>
                      <w:rFonts w:ascii="楷体" w:eastAsia="楷体" w:hAnsi="楷体" w:hint="eastAsia"/>
                    </w:rPr>
                    <w:t>学校</w:t>
                  </w:r>
                  <w:r w:rsidRPr="00875C78">
                    <w:rPr>
                      <w:rFonts w:ascii="楷体" w:eastAsia="楷体" w:hAnsi="楷体" w:hint="eastAsia"/>
                    </w:rPr>
                    <w:t>组织部政审</w:t>
                  </w:r>
                </w:p>
              </w:txbxContent>
            </v:textbox>
          </v:roundrect>
        </w:pict>
      </w:r>
      <w:r>
        <w:rPr>
          <w:rFonts w:ascii="楷体" w:eastAsia="楷体" w:hAnsi="楷体"/>
          <w:noProof/>
        </w:rPr>
        <w:pict>
          <v:roundrect id="_x0000_s2114" style="position:absolute;left:0;text-align:left;margin-left:-25.5pt;margin-top:5.55pt;width:140.2pt;height:39.15pt;z-index:25169817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245C8" w:rsidRPr="00497061" w:rsidRDefault="001245C8" w:rsidP="00497061">
                  <w:pPr>
                    <w:jc w:val="center"/>
                    <w:rPr>
                      <w:rFonts w:ascii="楷体" w:eastAsia="楷体" w:hAnsi="楷体"/>
                    </w:rPr>
                  </w:pPr>
                  <w:r>
                    <w:rPr>
                      <w:rFonts w:ascii="楷体" w:eastAsia="楷体" w:hAnsi="楷体" w:hint="eastAsia"/>
                    </w:rPr>
                    <w:t>学校</w:t>
                  </w:r>
                  <w:r w:rsidR="00DE10EF">
                    <w:rPr>
                      <w:rFonts w:ascii="楷体" w:eastAsia="楷体" w:hAnsi="楷体" w:hint="eastAsia"/>
                    </w:rPr>
                    <w:t>国际合作处</w:t>
                  </w:r>
                  <w:r w:rsidRPr="00875C78">
                    <w:rPr>
                      <w:rFonts w:ascii="楷体" w:eastAsia="楷体" w:hAnsi="楷体" w:hint="eastAsia"/>
                    </w:rPr>
                    <w:t>进行网上公示（5个工作日）</w:t>
                  </w:r>
                </w:p>
              </w:txbxContent>
            </v:textbox>
          </v:roundrect>
        </w:pict>
      </w:r>
    </w:p>
    <w:p w:rsidR="00856CC4" w:rsidRPr="00A10FB0" w:rsidRDefault="00856CC4" w:rsidP="00856CC4">
      <w:pPr>
        <w:rPr>
          <w:rFonts w:ascii="楷体" w:eastAsia="楷体" w:hAnsi="楷体"/>
        </w:rPr>
      </w:pPr>
    </w:p>
    <w:p w:rsidR="00856CC4" w:rsidRPr="00A10FB0" w:rsidRDefault="00856CC4" w:rsidP="00856CC4">
      <w:pPr>
        <w:rPr>
          <w:rFonts w:ascii="楷体" w:eastAsia="楷体" w:hAnsi="楷体"/>
        </w:rPr>
      </w:pPr>
    </w:p>
    <w:p w:rsidR="00856CC4" w:rsidRPr="00A10FB0" w:rsidRDefault="00F87C7C" w:rsidP="00856CC4">
      <w:pPr>
        <w:rPr>
          <w:rFonts w:ascii="楷体" w:eastAsia="楷体" w:hAnsi="楷体"/>
        </w:rPr>
      </w:pPr>
      <w:r>
        <w:rPr>
          <w:rFonts w:ascii="楷体" w:eastAsia="楷体" w:hAnsi="楷体"/>
          <w:noProof/>
        </w:rPr>
        <w:pict>
          <v:shape id="_x0000_s2120" type="#_x0000_t32" style="position:absolute;left:0;text-align:left;margin-left:45.8pt;margin-top:3pt;width:.05pt;height:30pt;z-index:251704320" o:connectortype="straight">
            <v:stroke endarrow="block"/>
          </v:shape>
        </w:pict>
      </w:r>
      <w:r>
        <w:rPr>
          <w:rFonts w:ascii="楷体" w:eastAsia="楷体" w:hAnsi="楷体"/>
          <w:noProof/>
        </w:rPr>
        <w:pict>
          <v:shape id="_x0000_s2121" type="#_x0000_t32" style="position:absolute;left:0;text-align:left;margin-left:196.5pt;margin-top:3pt;width:.05pt;height:30pt;z-index:251705344" o:connectortype="straight">
            <v:stroke endarrow="block"/>
          </v:shape>
        </w:pict>
      </w:r>
      <w:r>
        <w:rPr>
          <w:rFonts w:ascii="楷体" w:eastAsia="楷体" w:hAnsi="楷体"/>
          <w:noProof/>
        </w:rPr>
        <w:pict>
          <v:shape id="_x0000_s2122" type="#_x0000_t32" style="position:absolute;left:0;text-align:left;margin-left:351.75pt;margin-top:4.5pt;width:.05pt;height:30pt;z-index:251706368" o:connectortype="straight">
            <v:stroke endarrow="block"/>
          </v:shape>
        </w:pict>
      </w:r>
    </w:p>
    <w:p w:rsidR="00856CC4" w:rsidRPr="00A10FB0" w:rsidRDefault="00856CC4" w:rsidP="00856CC4">
      <w:pPr>
        <w:rPr>
          <w:rFonts w:ascii="楷体" w:eastAsia="楷体" w:hAnsi="楷体"/>
        </w:rPr>
      </w:pPr>
    </w:p>
    <w:p w:rsidR="00856CC4" w:rsidRPr="00A10FB0" w:rsidRDefault="00F87C7C" w:rsidP="00856CC4">
      <w:pPr>
        <w:rPr>
          <w:rFonts w:ascii="楷体" w:eastAsia="楷体" w:hAnsi="楷体"/>
        </w:rPr>
      </w:pPr>
      <w:r>
        <w:rPr>
          <w:rFonts w:ascii="楷体" w:eastAsia="楷体" w:hAnsi="楷体"/>
          <w:noProof/>
        </w:rPr>
        <w:pict>
          <v:roundrect id="_x0000_s2119" style="position:absolute;left:0;text-align:left;margin-left:24.75pt;margin-top:3.3pt;width:342.75pt;height:27.9pt;z-index:25170329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245C8" w:rsidRPr="00875C78" w:rsidRDefault="001245C8" w:rsidP="00497061">
                  <w:pPr>
                    <w:jc w:val="center"/>
                    <w:rPr>
                      <w:rFonts w:ascii="楷体" w:eastAsia="楷体" w:hAnsi="楷体"/>
                    </w:rPr>
                  </w:pPr>
                  <w:r>
                    <w:rPr>
                      <w:rFonts w:ascii="楷体" w:eastAsia="楷体" w:hAnsi="楷体" w:hint="eastAsia"/>
                    </w:rPr>
                    <w:t>分管校领导签批《黑龙江省</w:t>
                  </w:r>
                  <w:r w:rsidR="00DE10EF">
                    <w:rPr>
                      <w:rFonts w:ascii="楷体" w:eastAsia="楷体" w:hAnsi="楷体" w:hint="eastAsia"/>
                    </w:rPr>
                    <w:t>出国任务</w:t>
                  </w:r>
                  <w:r>
                    <w:rPr>
                      <w:rFonts w:ascii="楷体" w:eastAsia="楷体" w:hAnsi="楷体" w:hint="eastAsia"/>
                    </w:rPr>
                    <w:t>审批单》,</w:t>
                  </w:r>
                  <w:r w:rsidR="00482795">
                    <w:rPr>
                      <w:rFonts w:ascii="楷体" w:eastAsia="楷体" w:hAnsi="楷体" w:hint="eastAsia"/>
                    </w:rPr>
                    <w:t>报</w:t>
                  </w:r>
                  <w:r>
                    <w:rPr>
                      <w:rFonts w:ascii="楷体" w:eastAsia="楷体" w:hAnsi="楷体" w:hint="eastAsia"/>
                    </w:rPr>
                    <w:t>省外办</w:t>
                  </w:r>
                  <w:r w:rsidR="00482795">
                    <w:rPr>
                      <w:rFonts w:ascii="楷体" w:eastAsia="楷体" w:hAnsi="楷体" w:hint="eastAsia"/>
                    </w:rPr>
                    <w:t>审批</w:t>
                  </w:r>
                </w:p>
                <w:p w:rsidR="001245C8" w:rsidRPr="00497061" w:rsidRDefault="001245C8" w:rsidP="00497061"/>
              </w:txbxContent>
            </v:textbox>
          </v:roundrect>
        </w:pict>
      </w:r>
    </w:p>
    <w:p w:rsidR="00856CC4" w:rsidRPr="00A10FB0" w:rsidRDefault="00856CC4" w:rsidP="00856CC4">
      <w:pPr>
        <w:rPr>
          <w:rFonts w:ascii="楷体" w:eastAsia="楷体" w:hAnsi="楷体"/>
        </w:rPr>
      </w:pPr>
    </w:p>
    <w:p w:rsidR="00D70993" w:rsidRPr="00A10FB0" w:rsidRDefault="00F87C7C" w:rsidP="00856CC4">
      <w:pPr>
        <w:rPr>
          <w:rFonts w:ascii="楷体" w:eastAsia="楷体" w:hAnsi="楷体"/>
        </w:rPr>
      </w:pPr>
      <w:r>
        <w:rPr>
          <w:rFonts w:ascii="楷体" w:eastAsia="楷体" w:hAnsi="楷体"/>
          <w:noProof/>
        </w:rPr>
        <w:pict>
          <v:shape id="_x0000_s2124" type="#_x0000_t32" style="position:absolute;left:0;text-align:left;margin-left:196.45pt;margin-top:3.75pt;width:.05pt;height:30pt;z-index:251708416" o:connectortype="straight">
            <v:stroke endarrow="block"/>
          </v:shape>
        </w:pict>
      </w:r>
    </w:p>
    <w:p w:rsidR="00856CC4" w:rsidRPr="00A10FB0" w:rsidRDefault="00856CC4" w:rsidP="00856CC4">
      <w:pPr>
        <w:rPr>
          <w:rFonts w:ascii="楷体" w:eastAsia="楷体" w:hAnsi="楷体"/>
        </w:rPr>
      </w:pPr>
    </w:p>
    <w:p w:rsidR="00856CC4" w:rsidRPr="00A10FB0" w:rsidRDefault="00F87C7C" w:rsidP="00856CC4">
      <w:pPr>
        <w:rPr>
          <w:rFonts w:ascii="楷体" w:eastAsia="楷体" w:hAnsi="楷体"/>
        </w:rPr>
      </w:pPr>
      <w:r>
        <w:rPr>
          <w:rFonts w:ascii="楷体" w:eastAsia="楷体" w:hAnsi="楷体"/>
          <w:noProof/>
        </w:rPr>
        <w:pict>
          <v:roundrect id="_x0000_s2123" style="position:absolute;left:0;text-align:left;margin-left:25.5pt;margin-top:2.55pt;width:342.75pt;height:24.45pt;z-index:25170739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2123">
              <w:txbxContent>
                <w:p w:rsidR="001245C8" w:rsidRPr="00497061" w:rsidRDefault="001245C8" w:rsidP="00900FEF">
                  <w:pPr>
                    <w:jc w:val="center"/>
                    <w:rPr>
                      <w:rFonts w:ascii="楷体" w:eastAsia="楷体" w:hAnsi="楷体"/>
                    </w:rPr>
                  </w:pPr>
                  <w:r w:rsidRPr="00875C78">
                    <w:rPr>
                      <w:rFonts w:ascii="楷体" w:eastAsia="楷体" w:hAnsi="楷体" w:hint="eastAsia"/>
                    </w:rPr>
                    <w:t>省外办批准后，</w:t>
                  </w:r>
                  <w:r>
                    <w:rPr>
                      <w:rFonts w:ascii="楷体" w:eastAsia="楷体" w:hAnsi="楷体" w:hint="eastAsia"/>
                    </w:rPr>
                    <w:t>下发《任务批件》及因公</w:t>
                  </w:r>
                  <w:r w:rsidR="00DE10EF">
                    <w:rPr>
                      <w:rFonts w:ascii="楷体" w:eastAsia="楷体" w:hAnsi="楷体" w:hint="eastAsia"/>
                    </w:rPr>
                    <w:t>护照</w:t>
                  </w:r>
                </w:p>
              </w:txbxContent>
            </v:textbox>
          </v:roundrect>
        </w:pict>
      </w:r>
    </w:p>
    <w:p w:rsidR="00856CC4" w:rsidRPr="00A10FB0" w:rsidRDefault="00856CC4" w:rsidP="00856CC4">
      <w:pPr>
        <w:rPr>
          <w:rFonts w:ascii="楷体" w:eastAsia="楷体" w:hAnsi="楷体"/>
        </w:rPr>
      </w:pPr>
    </w:p>
    <w:p w:rsidR="00856CC4" w:rsidRPr="00A10FB0" w:rsidRDefault="00F87C7C" w:rsidP="00856CC4">
      <w:pPr>
        <w:rPr>
          <w:rFonts w:ascii="楷体" w:eastAsia="楷体" w:hAnsi="楷体"/>
        </w:rPr>
      </w:pPr>
      <w:r>
        <w:rPr>
          <w:rFonts w:ascii="楷体" w:eastAsia="楷体" w:hAnsi="楷体"/>
          <w:noProof/>
        </w:rPr>
        <w:pict>
          <v:shape id="_x0000_s2127" type="#_x0000_t32" style="position:absolute;left:0;text-align:left;margin-left:198pt;margin-top:0;width:.05pt;height:30pt;z-index:251710464" o:connectortype="straight">
            <v:stroke endarrow="block"/>
          </v:shape>
        </w:pict>
      </w:r>
    </w:p>
    <w:p w:rsidR="00856CC4" w:rsidRPr="00A10FB0" w:rsidRDefault="00F87C7C" w:rsidP="00856CC4">
      <w:pPr>
        <w:rPr>
          <w:rFonts w:ascii="楷体" w:eastAsia="楷体" w:hAnsi="楷体"/>
        </w:rPr>
      </w:pPr>
      <w:r w:rsidRPr="00F87C7C">
        <w:rPr>
          <w:rFonts w:ascii="楷体" w:eastAsia="楷体" w:hAnsi="楷体"/>
          <w:noProof/>
          <w:sz w:val="24"/>
          <w:szCs w:val="24"/>
        </w:rPr>
        <w:pict>
          <v:roundrect id="_x0000_s2131" style="position:absolute;left:0;text-align:left;margin-left:25.5pt;margin-top:14.4pt;width:342.75pt;height:25.95pt;z-index:25171353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00FEF" w:rsidRPr="00497061" w:rsidRDefault="005E34DD" w:rsidP="00900FEF">
                  <w:pPr>
                    <w:jc w:val="center"/>
                    <w:rPr>
                      <w:rFonts w:ascii="楷体" w:eastAsia="楷体" w:hAnsi="楷体"/>
                    </w:rPr>
                  </w:pPr>
                  <w:r>
                    <w:rPr>
                      <w:rFonts w:ascii="楷体" w:eastAsia="楷体" w:hAnsi="楷体" w:hint="eastAsia"/>
                    </w:rPr>
                    <w:t>持《任务批件》</w:t>
                  </w:r>
                  <w:r w:rsidR="00900FEF">
                    <w:rPr>
                      <w:rFonts w:ascii="楷体" w:eastAsia="楷体" w:hAnsi="楷体" w:hint="eastAsia"/>
                    </w:rPr>
                    <w:t>到学校财务部门办理借款手续</w:t>
                  </w:r>
                </w:p>
                <w:p w:rsidR="00900FEF" w:rsidRPr="00900FEF" w:rsidRDefault="00900FEF" w:rsidP="00900FEF"/>
              </w:txbxContent>
            </v:textbox>
          </v:roundrect>
        </w:pict>
      </w:r>
    </w:p>
    <w:p w:rsidR="00DD78CE" w:rsidRDefault="00DD78CE" w:rsidP="00DD78CE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6D75D2" w:rsidRDefault="006D75D2" w:rsidP="00DD78CE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6D75D2" w:rsidRDefault="00F87C7C" w:rsidP="00DD78CE">
      <w:pPr>
        <w:spacing w:line="360" w:lineRule="auto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noProof/>
          <w:sz w:val="24"/>
          <w:szCs w:val="24"/>
        </w:rPr>
        <w:pict>
          <v:roundrect id="_x0000_s2129" style="position:absolute;left:0;text-align:left;margin-left:25.5pt;margin-top:15pt;width:342.75pt;height:25.95pt;z-index:25171148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00FEF" w:rsidRPr="00497061" w:rsidRDefault="00900FEF" w:rsidP="00900FEF">
                  <w:pPr>
                    <w:jc w:val="center"/>
                    <w:rPr>
                      <w:rFonts w:ascii="楷体" w:eastAsia="楷体" w:hAnsi="楷体"/>
                    </w:rPr>
                  </w:pPr>
                  <w:r>
                    <w:rPr>
                      <w:rFonts w:ascii="楷体" w:eastAsia="楷体" w:hAnsi="楷体" w:hint="eastAsia"/>
                    </w:rPr>
                    <w:t>出访人员按批准的时间、路线、事项执行出访任务。</w:t>
                  </w:r>
                </w:p>
              </w:txbxContent>
            </v:textbox>
          </v:roundrect>
        </w:pict>
      </w:r>
    </w:p>
    <w:p w:rsidR="00DD78CE" w:rsidRDefault="00F87C7C" w:rsidP="00DD78CE">
      <w:pPr>
        <w:spacing w:line="360" w:lineRule="auto"/>
        <w:rPr>
          <w:rFonts w:ascii="楷体" w:eastAsia="楷体" w:hAnsi="楷体"/>
          <w:sz w:val="24"/>
          <w:szCs w:val="24"/>
        </w:rPr>
      </w:pPr>
      <w:r w:rsidRPr="00F87C7C">
        <w:rPr>
          <w:rFonts w:ascii="楷体" w:eastAsia="楷体" w:hAnsi="楷体"/>
          <w:noProof/>
        </w:rPr>
        <w:pict>
          <v:shape id="_x0000_s2130" type="#_x0000_t32" style="position:absolute;left:0;text-align:left;margin-left:198.1pt;margin-top:21.6pt;width:.05pt;height:30pt;z-index:251712512" o:connectortype="straight">
            <v:stroke endarrow="block"/>
          </v:shape>
        </w:pict>
      </w:r>
    </w:p>
    <w:p w:rsidR="00900FEF" w:rsidRDefault="00F87C7C" w:rsidP="00DD78CE">
      <w:pPr>
        <w:spacing w:line="360" w:lineRule="auto"/>
        <w:rPr>
          <w:rFonts w:ascii="楷体" w:eastAsia="楷体" w:hAnsi="楷体"/>
          <w:sz w:val="24"/>
          <w:szCs w:val="24"/>
        </w:rPr>
      </w:pPr>
      <w:r w:rsidRPr="00F87C7C">
        <w:rPr>
          <w:rFonts w:ascii="楷体" w:eastAsia="楷体" w:hAnsi="楷体"/>
          <w:noProof/>
        </w:rPr>
        <w:pict>
          <v:shape id="_x0000_s2132" type="#_x0000_t32" style="position:absolute;left:0;text-align:left;margin-left:198.05pt;margin-top:-65.4pt;width:.05pt;height:30pt;z-index:251714560" o:connectortype="straight">
            <v:stroke endarrow="block"/>
          </v:shape>
        </w:pict>
      </w:r>
    </w:p>
    <w:p w:rsidR="00900FEF" w:rsidRDefault="00F87C7C" w:rsidP="00DD78CE">
      <w:pPr>
        <w:spacing w:line="360" w:lineRule="auto"/>
        <w:rPr>
          <w:rFonts w:ascii="楷体" w:eastAsia="楷体" w:hAnsi="楷体"/>
          <w:sz w:val="24"/>
          <w:szCs w:val="24"/>
        </w:rPr>
      </w:pPr>
      <w:r w:rsidRPr="00F87C7C">
        <w:rPr>
          <w:rFonts w:ascii="楷体" w:eastAsia="楷体" w:hAnsi="楷体"/>
          <w:noProof/>
        </w:rPr>
        <w:pict>
          <v:roundrect id="_x0000_s2126" style="position:absolute;left:0;text-align:left;margin-left:25.5pt;margin-top:4.8pt;width:346.95pt;height:38.55pt;z-index:25170944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2126">
              <w:txbxContent>
                <w:p w:rsidR="006D75D2" w:rsidRPr="00497061" w:rsidRDefault="006D75D2" w:rsidP="00497061">
                  <w:pPr>
                    <w:jc w:val="center"/>
                    <w:rPr>
                      <w:rFonts w:ascii="楷体" w:eastAsia="楷体" w:hAnsi="楷体"/>
                    </w:rPr>
                  </w:pPr>
                  <w:r>
                    <w:rPr>
                      <w:rFonts w:ascii="楷体" w:eastAsia="楷体" w:hAnsi="楷体" w:hint="eastAsia"/>
                    </w:rPr>
                    <w:t>出访人员在出访任务结束后7日内，将因公</w:t>
                  </w:r>
                  <w:r w:rsidR="00DE10EF">
                    <w:rPr>
                      <w:rFonts w:ascii="楷体" w:eastAsia="楷体" w:hAnsi="楷体" w:hint="eastAsia"/>
                    </w:rPr>
                    <w:t>护照</w:t>
                  </w:r>
                  <w:r>
                    <w:rPr>
                      <w:rFonts w:ascii="楷体" w:eastAsia="楷体" w:hAnsi="楷体" w:hint="eastAsia"/>
                    </w:rPr>
                    <w:t>交回学校</w:t>
                  </w:r>
                  <w:r w:rsidR="00DE10EF">
                    <w:rPr>
                      <w:rFonts w:ascii="楷体" w:eastAsia="楷体" w:hAnsi="楷体" w:hint="eastAsia"/>
                    </w:rPr>
                    <w:t>国际合作处</w:t>
                  </w:r>
                  <w:r w:rsidR="00482795">
                    <w:rPr>
                      <w:rFonts w:ascii="楷体" w:eastAsia="楷体" w:hAnsi="楷体" w:hint="eastAsia"/>
                    </w:rPr>
                    <w:t>保管</w:t>
                  </w:r>
                  <w:r>
                    <w:rPr>
                      <w:rFonts w:ascii="楷体" w:eastAsia="楷体" w:hAnsi="楷体" w:hint="eastAsia"/>
                    </w:rPr>
                    <w:t>，并提交出访总结。</w:t>
                  </w:r>
                  <w:r w:rsidR="000E733B">
                    <w:rPr>
                      <w:rFonts w:ascii="楷体" w:eastAsia="楷体" w:hAnsi="楷体" w:hint="eastAsia"/>
                    </w:rPr>
                    <w:t>到学校财务部门核销出访费用</w:t>
                  </w:r>
                </w:p>
              </w:txbxContent>
            </v:textbox>
          </v:roundrect>
        </w:pict>
      </w:r>
    </w:p>
    <w:p w:rsidR="00900FEF" w:rsidRDefault="00900FEF" w:rsidP="00DD78CE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900FEF" w:rsidRDefault="00900FEF" w:rsidP="00DD78CE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DD78CE" w:rsidRDefault="00DD78CE" w:rsidP="00DD78CE">
      <w:pPr>
        <w:spacing w:line="360" w:lineRule="auto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联系人：</w:t>
      </w:r>
      <w:proofErr w:type="gramStart"/>
      <w:r w:rsidR="00DE10EF">
        <w:rPr>
          <w:rFonts w:ascii="楷体" w:eastAsia="楷体" w:hAnsi="楷体" w:hint="eastAsia"/>
          <w:sz w:val="24"/>
          <w:szCs w:val="24"/>
        </w:rPr>
        <w:t>孙增林</w:t>
      </w:r>
      <w:proofErr w:type="gramEnd"/>
    </w:p>
    <w:p w:rsidR="00DD78CE" w:rsidRDefault="00DD78CE" w:rsidP="00DD78CE">
      <w:pPr>
        <w:spacing w:line="360" w:lineRule="auto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联系电话：8219</w:t>
      </w:r>
      <w:r w:rsidR="00DE10EF">
        <w:rPr>
          <w:rFonts w:ascii="楷体" w:eastAsia="楷体" w:hAnsi="楷体" w:hint="eastAsia"/>
          <w:sz w:val="24"/>
          <w:szCs w:val="24"/>
        </w:rPr>
        <w:t>1066</w:t>
      </w:r>
    </w:p>
    <w:p w:rsidR="00DD78CE" w:rsidRDefault="00B120A7" w:rsidP="00DD78CE">
      <w:pPr>
        <w:spacing w:line="360" w:lineRule="auto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办公</w:t>
      </w:r>
      <w:r w:rsidR="00DD78CE">
        <w:rPr>
          <w:rFonts w:ascii="楷体" w:eastAsia="楷体" w:hAnsi="楷体" w:hint="eastAsia"/>
          <w:sz w:val="24"/>
          <w:szCs w:val="24"/>
        </w:rPr>
        <w:t>地点：综合办公楼82</w:t>
      </w:r>
      <w:r w:rsidR="00DE10EF">
        <w:rPr>
          <w:rFonts w:ascii="楷体" w:eastAsia="楷体" w:hAnsi="楷体" w:hint="eastAsia"/>
          <w:sz w:val="24"/>
          <w:szCs w:val="24"/>
        </w:rPr>
        <w:t>1</w:t>
      </w:r>
    </w:p>
    <w:p w:rsidR="00DD78CE" w:rsidRDefault="00DD78CE" w:rsidP="00DD78CE">
      <w:pPr>
        <w:spacing w:line="360" w:lineRule="auto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邮箱：</w:t>
      </w:r>
      <w:r w:rsidR="00DE10EF" w:rsidRPr="00DE10EF">
        <w:rPr>
          <w:rFonts w:ascii="楷体" w:eastAsia="楷体" w:hAnsi="楷体"/>
          <w:sz w:val="24"/>
          <w:szCs w:val="24"/>
        </w:rPr>
        <w:t>251700402@qq.com</w:t>
      </w:r>
    </w:p>
    <w:p w:rsidR="00480CB8" w:rsidRPr="00B61363" w:rsidRDefault="00480CB8" w:rsidP="00DD78CE">
      <w:pPr>
        <w:spacing w:line="360" w:lineRule="auto"/>
        <w:rPr>
          <w:rFonts w:ascii="楷体" w:eastAsia="楷体" w:hAnsi="楷体"/>
          <w:sz w:val="24"/>
          <w:szCs w:val="24"/>
        </w:rPr>
      </w:pPr>
    </w:p>
    <w:sectPr w:rsidR="00480CB8" w:rsidRPr="00B61363" w:rsidSect="00D709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DFB" w:rsidRDefault="009A2DFB" w:rsidP="00EC5A13">
      <w:r>
        <w:separator/>
      </w:r>
    </w:p>
  </w:endnote>
  <w:endnote w:type="continuationSeparator" w:id="0">
    <w:p w:rsidR="009A2DFB" w:rsidRDefault="009A2DFB" w:rsidP="00EC5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DD" w:rsidRDefault="005E34D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DD" w:rsidRDefault="005E34D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DD" w:rsidRDefault="005E34D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DFB" w:rsidRDefault="009A2DFB" w:rsidP="00EC5A13">
      <w:r>
        <w:separator/>
      </w:r>
    </w:p>
  </w:footnote>
  <w:footnote w:type="continuationSeparator" w:id="0">
    <w:p w:rsidR="009A2DFB" w:rsidRDefault="009A2DFB" w:rsidP="00EC5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DD" w:rsidRDefault="005E34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C8" w:rsidRPr="007E77A7" w:rsidRDefault="001245C8">
    <w:pPr>
      <w:pStyle w:val="a3"/>
      <w:rPr>
        <w:rFonts w:ascii="楷体" w:eastAsia="楷体" w:hAnsi="楷体"/>
        <w:b/>
        <w:sz w:val="21"/>
        <w:szCs w:val="21"/>
      </w:rPr>
    </w:pPr>
    <w:r>
      <w:rPr>
        <w:rFonts w:ascii="楷体" w:eastAsia="楷体" w:hAnsi="楷体" w:hint="eastAsia"/>
        <w:b/>
        <w:sz w:val="21"/>
        <w:szCs w:val="21"/>
      </w:rPr>
      <w:t>东北林业大学教职工</w:t>
    </w:r>
    <w:r w:rsidRPr="007E77A7">
      <w:rPr>
        <w:rFonts w:ascii="楷体" w:eastAsia="楷体" w:hAnsi="楷体" w:hint="eastAsia"/>
        <w:b/>
        <w:sz w:val="21"/>
        <w:szCs w:val="21"/>
      </w:rPr>
      <w:t>因公</w:t>
    </w:r>
    <w:r w:rsidR="00146E7F">
      <w:rPr>
        <w:rFonts w:ascii="楷体" w:eastAsia="楷体" w:hAnsi="楷体" w:hint="eastAsia"/>
        <w:b/>
        <w:sz w:val="21"/>
        <w:szCs w:val="21"/>
      </w:rPr>
      <w:t>临时</w:t>
    </w:r>
    <w:r w:rsidR="00DE10EF">
      <w:rPr>
        <w:rFonts w:ascii="楷体" w:eastAsia="楷体" w:hAnsi="楷体" w:hint="eastAsia"/>
        <w:b/>
        <w:sz w:val="21"/>
        <w:szCs w:val="21"/>
      </w:rPr>
      <w:t>出国</w:t>
    </w:r>
    <w:r w:rsidRPr="007E77A7">
      <w:rPr>
        <w:rFonts w:ascii="楷体" w:eastAsia="楷体" w:hAnsi="楷体" w:hint="eastAsia"/>
        <w:b/>
        <w:sz w:val="21"/>
        <w:szCs w:val="21"/>
      </w:rPr>
      <w:t>办理流程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DD" w:rsidRDefault="005E34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F1D9C"/>
    <w:multiLevelType w:val="hybridMultilevel"/>
    <w:tmpl w:val="B40CDDDC"/>
    <w:lvl w:ilvl="0" w:tplc="CDC483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A13"/>
    <w:rsid w:val="00024229"/>
    <w:rsid w:val="00024D1B"/>
    <w:rsid w:val="0003303A"/>
    <w:rsid w:val="000342C3"/>
    <w:rsid w:val="00035ED9"/>
    <w:rsid w:val="00061557"/>
    <w:rsid w:val="000A35FE"/>
    <w:rsid w:val="000E24E6"/>
    <w:rsid w:val="000E733B"/>
    <w:rsid w:val="001245C8"/>
    <w:rsid w:val="00146E7F"/>
    <w:rsid w:val="00162442"/>
    <w:rsid w:val="001A476F"/>
    <w:rsid w:val="001B6B56"/>
    <w:rsid w:val="00221847"/>
    <w:rsid w:val="0022309C"/>
    <w:rsid w:val="002A7F78"/>
    <w:rsid w:val="002B6D44"/>
    <w:rsid w:val="002D4513"/>
    <w:rsid w:val="002E479E"/>
    <w:rsid w:val="00316644"/>
    <w:rsid w:val="00322372"/>
    <w:rsid w:val="00360C7E"/>
    <w:rsid w:val="0037495D"/>
    <w:rsid w:val="003C65E1"/>
    <w:rsid w:val="003E023C"/>
    <w:rsid w:val="004201AD"/>
    <w:rsid w:val="004805C9"/>
    <w:rsid w:val="00480CB8"/>
    <w:rsid w:val="00482795"/>
    <w:rsid w:val="00497061"/>
    <w:rsid w:val="005127E9"/>
    <w:rsid w:val="0056502E"/>
    <w:rsid w:val="0056591A"/>
    <w:rsid w:val="005B1281"/>
    <w:rsid w:val="005C40FD"/>
    <w:rsid w:val="005E34DD"/>
    <w:rsid w:val="00605C48"/>
    <w:rsid w:val="00654FC4"/>
    <w:rsid w:val="006C2E51"/>
    <w:rsid w:val="006D75D2"/>
    <w:rsid w:val="006E4400"/>
    <w:rsid w:val="006E5B78"/>
    <w:rsid w:val="0070118F"/>
    <w:rsid w:val="007025FE"/>
    <w:rsid w:val="00791D6B"/>
    <w:rsid w:val="007A1EC2"/>
    <w:rsid w:val="007C7B30"/>
    <w:rsid w:val="007E77A7"/>
    <w:rsid w:val="008239DC"/>
    <w:rsid w:val="0084311B"/>
    <w:rsid w:val="00856CC4"/>
    <w:rsid w:val="008A4799"/>
    <w:rsid w:val="008F2701"/>
    <w:rsid w:val="00900FEF"/>
    <w:rsid w:val="009027F3"/>
    <w:rsid w:val="00926499"/>
    <w:rsid w:val="00950AB5"/>
    <w:rsid w:val="00991F2F"/>
    <w:rsid w:val="00992895"/>
    <w:rsid w:val="009A2DFB"/>
    <w:rsid w:val="009A5EFE"/>
    <w:rsid w:val="009E4DA3"/>
    <w:rsid w:val="009F0FE7"/>
    <w:rsid w:val="00A10FB0"/>
    <w:rsid w:val="00A25EDF"/>
    <w:rsid w:val="00A60074"/>
    <w:rsid w:val="00A73C83"/>
    <w:rsid w:val="00AA645C"/>
    <w:rsid w:val="00B120A7"/>
    <w:rsid w:val="00B42188"/>
    <w:rsid w:val="00B42B69"/>
    <w:rsid w:val="00B61363"/>
    <w:rsid w:val="00B637AB"/>
    <w:rsid w:val="00B75273"/>
    <w:rsid w:val="00B80230"/>
    <w:rsid w:val="00B91000"/>
    <w:rsid w:val="00BC25E3"/>
    <w:rsid w:val="00C348A1"/>
    <w:rsid w:val="00C40013"/>
    <w:rsid w:val="00CA7AAA"/>
    <w:rsid w:val="00D15A1C"/>
    <w:rsid w:val="00D164D0"/>
    <w:rsid w:val="00D257DE"/>
    <w:rsid w:val="00D34A86"/>
    <w:rsid w:val="00D6202A"/>
    <w:rsid w:val="00D672B8"/>
    <w:rsid w:val="00D70993"/>
    <w:rsid w:val="00D929CF"/>
    <w:rsid w:val="00D94153"/>
    <w:rsid w:val="00DD78CE"/>
    <w:rsid w:val="00DE10EF"/>
    <w:rsid w:val="00E066F6"/>
    <w:rsid w:val="00E15A38"/>
    <w:rsid w:val="00E3503F"/>
    <w:rsid w:val="00E75685"/>
    <w:rsid w:val="00EA5941"/>
    <w:rsid w:val="00EA6965"/>
    <w:rsid w:val="00EB43E8"/>
    <w:rsid w:val="00EC5A13"/>
    <w:rsid w:val="00EF05D6"/>
    <w:rsid w:val="00F54B3B"/>
    <w:rsid w:val="00F55B7F"/>
    <w:rsid w:val="00F6099D"/>
    <w:rsid w:val="00F756E6"/>
    <w:rsid w:val="00F8012C"/>
    <w:rsid w:val="00F87C7C"/>
    <w:rsid w:val="00FD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  <o:rules v:ext="edit">
        <o:r id="V:Rule12" type="connector" idref="#_x0000_s2063"/>
        <o:r id="V:Rule13" type="connector" idref="#_x0000_s2118"/>
        <o:r id="V:Rule14" type="connector" idref="#_x0000_s2120"/>
        <o:r id="V:Rule15" type="connector" idref="#_x0000_s2117"/>
        <o:r id="V:Rule16" type="connector" idref="#_x0000_s2132"/>
        <o:r id="V:Rule17" type="connector" idref="#_x0000_s2127"/>
        <o:r id="V:Rule18" type="connector" idref="#_x0000_s2076"/>
        <o:r id="V:Rule19" type="connector" idref="#_x0000_s2130"/>
        <o:r id="V:Rule20" type="connector" idref="#_x0000_s2122"/>
        <o:r id="V:Rule21" type="connector" idref="#_x0000_s2121"/>
        <o:r id="V:Rule22" type="connector" idref="#_x0000_s212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5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5A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5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5A13"/>
    <w:rPr>
      <w:sz w:val="18"/>
      <w:szCs w:val="18"/>
    </w:rPr>
  </w:style>
  <w:style w:type="paragraph" w:styleId="a5">
    <w:name w:val="List Paragraph"/>
    <w:basedOn w:val="a"/>
    <w:uiPriority w:val="34"/>
    <w:qFormat/>
    <w:rsid w:val="007E77A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245C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245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900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68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8672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8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4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96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73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45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98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648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487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144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4251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79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4222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1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65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9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15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00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99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7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23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44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422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597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720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713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85820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2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74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05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898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36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23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244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496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826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3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</Words>
  <Characters>94</Characters>
  <Application>Microsoft Office Word</Application>
  <DocSecurity>0</DocSecurity>
  <Lines>1</Lines>
  <Paragraphs>1</Paragraphs>
  <ScaleCrop>false</ScaleCrop>
  <Company>微软中国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孙治平</cp:lastModifiedBy>
  <cp:revision>40</cp:revision>
  <dcterms:created xsi:type="dcterms:W3CDTF">2017-07-18T00:52:00Z</dcterms:created>
  <dcterms:modified xsi:type="dcterms:W3CDTF">2018-06-13T00:41:00Z</dcterms:modified>
</cp:coreProperties>
</file>